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 Утверждаю</w:t>
      </w:r>
      <w:r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 </w:t>
      </w:r>
    </w:p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…………………………………………….</w:t>
      </w:r>
    </w:p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7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(наименование организации)</w:t>
      </w:r>
    </w:p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…………………………………………….</w:t>
      </w:r>
    </w:p>
    <w:p w:rsidR="00F97158" w:rsidRPr="00975319" w:rsidRDefault="00277BBB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F97158"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(должность)</w:t>
      </w:r>
    </w:p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………...….……………………………...</w:t>
      </w:r>
    </w:p>
    <w:p w:rsidR="00F97158" w:rsidRPr="00975319" w:rsidRDefault="00277BBB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                             </w:t>
      </w:r>
      <w:r w:rsidR="00F97158"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</w:t>
      </w:r>
      <w:proofErr w:type="spellStart"/>
      <w:r w:rsidR="00F97158"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ф.и.о.</w:t>
      </w:r>
      <w:proofErr w:type="spellEnd"/>
      <w:r w:rsidR="00F97158"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)</w:t>
      </w:r>
    </w:p>
    <w:p w:rsidR="00F97158" w:rsidRPr="00975319" w:rsidRDefault="00F97158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«…..» …………………. 20….. г. </w:t>
      </w:r>
    </w:p>
    <w:p w:rsidR="00F97158" w:rsidRPr="00975319" w:rsidRDefault="00277BBB" w:rsidP="009A02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spellStart"/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</w:t>
      </w:r>
      <w:proofErr w:type="spellEnd"/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5319" w:rsidRDefault="00975319" w:rsidP="0097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7158" w:rsidRPr="00975319" w:rsidRDefault="00F97158" w:rsidP="00975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Должностная инструкция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97158" w:rsidRPr="00975319" w:rsidRDefault="00F97158" w:rsidP="00975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(врача)</w:t>
      </w:r>
    </w:p>
    <w:p w:rsidR="00F97158" w:rsidRPr="00975319" w:rsidRDefault="00F97158" w:rsidP="00F971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………………………………………………………………………………..</w:t>
      </w:r>
    </w:p>
    <w:p w:rsidR="00F97158" w:rsidRPr="00975319" w:rsidRDefault="00F97158" w:rsidP="009A0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(наименование, предприятия, организации)</w:t>
      </w:r>
    </w:p>
    <w:p w:rsidR="00F97158" w:rsidRPr="00975319" w:rsidRDefault="00F97158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1. Общие положения</w:t>
      </w:r>
    </w:p>
    <w:p w:rsidR="00F97158" w:rsidRPr="00975319" w:rsidRDefault="00F97158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1.1. </w:t>
      </w:r>
      <w:r w:rsidR="00CD2150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="00975319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-специалист</w:t>
      </w:r>
      <w:r w:rsidR="00975319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Врач)</w:t>
      </w:r>
      <w:r w:rsidR="00CD2150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относится к категории специалистов. 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="00CD2150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на работу и увольняется с нее приказом руководителя медицинского учреждения здравоохранения.</w:t>
      </w:r>
    </w:p>
    <w:p w:rsidR="00CD2150" w:rsidRPr="00975319" w:rsidRDefault="00CD2150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1.2. На должность врача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назначается лицо, имеющее высшее 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медицинское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образование по специальности</w:t>
      </w:r>
      <w:proofErr w:type="gramStart"/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.......................................</w:t>
      </w:r>
      <w:r w:rsidR="00A52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............................. </w:t>
      </w:r>
      <w:proofErr w:type="gramEnd"/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о присвоении звания врача-специалиста.</w:t>
      </w:r>
    </w:p>
    <w:p w:rsidR="0064766F" w:rsidRPr="00975319" w:rsidRDefault="00CD2150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1.3</w:t>
      </w:r>
      <w:r w:rsidR="00E95B6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 подчиняется</w:t>
      </w:r>
    </w:p>
    <w:p w:rsidR="0064766F" w:rsidRPr="00975319" w:rsidRDefault="0064766F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64766F" w:rsidRPr="00975319" w:rsidRDefault="0064766F" w:rsidP="009753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31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(заведующему отделением;</w:t>
      </w:r>
      <w:r w:rsidR="00CD2150" w:rsidRPr="0097531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97531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главному врачу; заместителю главного врача по лечебной работе)</w:t>
      </w:r>
    </w:p>
    <w:p w:rsidR="00CD2150" w:rsidRPr="00975319" w:rsidRDefault="00CD2150" w:rsidP="00975319">
      <w:pPr>
        <w:spacing w:after="27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1.4. На время отсутствия врача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 </w:t>
      </w:r>
    </w:p>
    <w:p w:rsidR="00F97158" w:rsidRPr="00975319" w:rsidRDefault="005E44EB" w:rsidP="00A52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Врач</w:t>
      </w:r>
      <w:r w:rsidR="00CD2150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знать</w:t>
      </w:r>
      <w:r w:rsidR="00A52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Законы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Методы оказания лекарственной и неотложной медицинской помощи населению.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знания по избранной медицинской специальности, диагностике заболеваний, лечебно-профилактической работе.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</w:t>
      </w:r>
      <w:r w:rsidR="009A024A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практические 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диагностики и лечения заболеваний, лекарственного обеспечения больных.</w:t>
      </w:r>
    </w:p>
    <w:p w:rsidR="0064766F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действий при обнаружении признаков особо опасных инфекций и заболеваний у пациента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r w:rsidR="009A024A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овременно</w:t>
      </w:r>
      <w:r w:rsidR="009A024A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лечебно-диагностическо</w:t>
      </w:r>
      <w:r w:rsidR="009A024A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</w:t>
      </w:r>
      <w:r w:rsidR="009A024A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правила работы на нём.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Основы врачебно-трудовой экспертизы.</w:t>
      </w:r>
    </w:p>
    <w:p w:rsidR="0064766F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Медицинскую этику и психологию профессионального общения</w:t>
      </w:r>
      <w:r w:rsidR="00BF5007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E44EB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Способы взаимодействия с другими врачами-специалистами, различными службами, учреждениями, организациями, в том числе страховыми компаниями, ассоциациями врачей и т.п</w:t>
      </w:r>
      <w:proofErr w:type="gramStart"/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Основы функционирования бюджетно-страховой медицины и обеспечения санитарно-профилактической и лекарственной помощи населения.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Законодательство о труде и охране труда Российской Федерации.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Правила внутреннего трудового распорядка.</w:t>
      </w:r>
    </w:p>
    <w:p w:rsidR="00F97158" w:rsidRPr="00975319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5346D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Правила </w:t>
      </w:r>
      <w:r w:rsidR="0064766F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охране труда и пожарной безопасности</w:t>
      </w:r>
      <w:r w:rsidR="00E95B6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5B68" w:rsidRPr="00975319" w:rsidRDefault="00F97158" w:rsidP="00975319">
      <w:pPr>
        <w:pStyle w:val="a5"/>
        <w:spacing w:before="0" w:beforeAutospacing="0" w:after="0"/>
        <w:jc w:val="center"/>
        <w:rPr>
          <w:color w:val="000000" w:themeColor="text1"/>
        </w:rPr>
      </w:pPr>
      <w:r w:rsidRPr="00975319">
        <w:rPr>
          <w:color w:val="000000" w:themeColor="text1"/>
        </w:rPr>
        <w:br/>
      </w:r>
      <w:r w:rsidR="0065346D" w:rsidRPr="00975319">
        <w:rPr>
          <w:color w:val="000000" w:themeColor="text1"/>
        </w:rPr>
        <w:t>3</w:t>
      </w:r>
      <w:r w:rsidR="00E95B68" w:rsidRPr="00975319">
        <w:rPr>
          <w:color w:val="000000" w:themeColor="text1"/>
        </w:rPr>
        <w:t>. Должностные обязанности</w:t>
      </w:r>
    </w:p>
    <w:p w:rsidR="00F97158" w:rsidRPr="00975319" w:rsidRDefault="00F97158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Врач:</w:t>
      </w:r>
    </w:p>
    <w:p w:rsidR="00F97158" w:rsidRPr="00D648EA" w:rsidRDefault="00975319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163AC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Оказывает населению экстренную</w:t>
      </w:r>
      <w:r w:rsidR="00E95B6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неотложную</w:t>
      </w:r>
      <w:r w:rsidR="00E95B6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консультативную</w:t>
      </w:r>
      <w:r w:rsidR="00F97158"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медицинскую 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</w:t>
      </w:r>
      <w:r w:rsidR="00E95B6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своей специальности, используя современные методы профилактики, диагностики, лечения и реабилитации.</w:t>
      </w:r>
    </w:p>
    <w:p w:rsidR="009710E7" w:rsidRDefault="00D648EA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75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710E7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D648EA" w:rsidRPr="00D648EA" w:rsidRDefault="00D648EA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Руководит работой подчиненного ему среднего и младшего медицинского персонала.</w:t>
      </w:r>
    </w:p>
    <w:p w:rsidR="009710E7" w:rsidRPr="00D648EA" w:rsidRDefault="009710E7" w:rsidP="00971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</w:t>
      </w:r>
      <w:r w:rsid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Самостоятельно проводит и (или) организует, специальные диагностические исследования и интерпретирует их результаты</w:t>
      </w:r>
    </w:p>
    <w:p w:rsidR="009710E7" w:rsidRPr="00D648EA" w:rsidRDefault="00D648EA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710E7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 и анализирует результаты своей работы.</w:t>
      </w:r>
    </w:p>
    <w:p w:rsidR="00F97158" w:rsidRPr="00D648EA" w:rsidRDefault="00D648EA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медицинскую документацию установленного образца в соответствии с требованиями Министерства здравоохранения Российской Федерации.</w:t>
      </w:r>
    </w:p>
    <w:p w:rsidR="00F97158" w:rsidRPr="00D648EA" w:rsidRDefault="00975319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163AC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E20BA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экспертизу временной нетрудоспособности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7158" w:rsidRPr="00D648EA" w:rsidRDefault="00975319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163AC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Соблюдает принципы врачебной этики.</w:t>
      </w:r>
    </w:p>
    <w:p w:rsidR="00F97158" w:rsidRPr="00D648EA" w:rsidRDefault="00975319" w:rsidP="00D64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163AC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97158" w:rsidRPr="00D6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Повышает свою квалификацию.</w:t>
      </w:r>
    </w:p>
    <w:p w:rsidR="009710E7" w:rsidRPr="00975319" w:rsidRDefault="00D648EA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F97158" w:rsidRPr="00D0199E" w:rsidRDefault="0065346D" w:rsidP="00975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F97158" w:rsidRPr="00D019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Права</w:t>
      </w:r>
    </w:p>
    <w:p w:rsidR="00F97158" w:rsidRPr="00D0199E" w:rsidRDefault="00F97158" w:rsidP="009753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 имеет право:</w:t>
      </w:r>
    </w:p>
    <w:p w:rsidR="0009410D" w:rsidRPr="00D0199E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4.1. </w:t>
      </w:r>
      <w:r w:rsidR="0009410D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подчиненным ему сотрудникам среднего и младшего медицинского персонала.</w:t>
      </w:r>
    </w:p>
    <w:p w:rsidR="0009410D" w:rsidRPr="00D0199E" w:rsidRDefault="0009410D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оручения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по кругу вопросов, входящих в его функциональные обязанности.</w:t>
      </w:r>
    </w:p>
    <w:p w:rsidR="00F97158" w:rsidRPr="00D0199E" w:rsidRDefault="0097531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163AC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56159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Контролировать работу подчиненного ему среднего и младшего медицинского персонала.</w:t>
      </w:r>
    </w:p>
    <w:p w:rsidR="00756159" w:rsidRPr="00D0199E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динолично выдать гражданам листки нетру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доспособности сроком до 30 дней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7158" w:rsidRPr="00D0199E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Вносить предложения по вопросам улучшения </w:t>
      </w:r>
      <w:proofErr w:type="gramStart"/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медико-социальной</w:t>
      </w:r>
      <w:proofErr w:type="gramEnd"/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помощи.</w:t>
      </w:r>
    </w:p>
    <w:p w:rsidR="00F97158" w:rsidRPr="00D0199E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совещаниях, научно-практических конференциях по вопросам лечебно-профилактической помощи.</w:t>
      </w:r>
    </w:p>
    <w:p w:rsidR="00F97158" w:rsidRPr="00D0199E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 установленном порядке экспертизу качества оказания медицинской помощи пациенту другими специалистами.</w:t>
      </w:r>
    </w:p>
    <w:p w:rsidR="00756159" w:rsidRPr="00756159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условий своей деятельности в соответст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вии с требованиями охраны труда.</w:t>
      </w:r>
    </w:p>
    <w:p w:rsidR="00756159" w:rsidRPr="00756159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своей профе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ссиональной чести и достоинства.</w:t>
      </w:r>
    </w:p>
    <w:p w:rsidR="00756159" w:rsidRPr="00756159" w:rsidRDefault="00756159" w:rsidP="0075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4.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квалификационных категорий в соответствии с достигнутым уровнем теоретич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еской и практической подготовки.</w:t>
      </w:r>
    </w:p>
    <w:p w:rsidR="00F97158" w:rsidRPr="00D0199E" w:rsidRDefault="00D0199E" w:rsidP="00F97158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F97158" w:rsidRPr="00D019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Ответственность</w:t>
      </w:r>
    </w:p>
    <w:p w:rsidR="00F97158" w:rsidRPr="00D0199E" w:rsidRDefault="00F97158" w:rsidP="00D0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="00D0199E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ответственность:</w:t>
      </w:r>
    </w:p>
    <w:p w:rsidR="00F97158" w:rsidRPr="00D0199E" w:rsidRDefault="00D0199E" w:rsidP="00D0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 - в пределах действующего трудового законодательства Российской Федерации.</w:t>
      </w:r>
    </w:p>
    <w:p w:rsidR="00F97158" w:rsidRPr="00D0199E" w:rsidRDefault="00D0199E" w:rsidP="00D0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противоправные действия или бездействие, повлекшее за собой ущерб здоровью или смерть пациента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иные правонарушения, совершенные в процессе осуществления своей деятельности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установленных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предел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действующего административного, уголовного и гражданского законодательства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Федерации.</w:t>
      </w:r>
    </w:p>
    <w:p w:rsidR="00F97158" w:rsidRPr="00D0199E" w:rsidRDefault="00D0199E" w:rsidP="00D0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ошибки в проведении лечебных мероприятий, повлекшие за собой тяжкие последствия для пациента - в пределах действующего административного, уголовного и гражданского законодательства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  <w:proofErr w:type="gramStart"/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97158"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0199E" w:rsidRDefault="00D0199E" w:rsidP="00D01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56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причинение ма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териального ущерба предприятию</w:t>
      </w:r>
      <w:r w:rsidRPr="00D0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пределах, установленных действующим трудовым и гражданским законодательством Российской Федерации. </w:t>
      </w:r>
    </w:p>
    <w:p w:rsidR="00A837D6" w:rsidRDefault="00A837D6" w:rsidP="00A837D6">
      <w:pPr>
        <w:pStyle w:val="a5"/>
        <w:spacing w:after="0"/>
        <w:jc w:val="center"/>
        <w:rPr>
          <w:bCs/>
          <w:color w:val="000000"/>
        </w:rPr>
      </w:pPr>
      <w:r w:rsidRPr="00A837D6">
        <w:rPr>
          <w:bCs/>
          <w:color w:val="000000"/>
        </w:rPr>
        <w:lastRenderedPageBreak/>
        <w:t>6</w:t>
      </w:r>
      <w:r w:rsidRPr="00A837D6">
        <w:rPr>
          <w:bCs/>
          <w:color w:val="000000"/>
        </w:rPr>
        <w:t>. Условия работы</w:t>
      </w:r>
    </w:p>
    <w:p w:rsidR="00A837D6" w:rsidRDefault="00A837D6" w:rsidP="00A837D6">
      <w:pPr>
        <w:pStyle w:val="a5"/>
        <w:spacing w:before="0" w:beforeAutospacing="0" w:after="0"/>
        <w:rPr>
          <w:color w:val="000000"/>
        </w:rPr>
      </w:pP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 xml:space="preserve">    6</w:t>
      </w:r>
      <w:r>
        <w:rPr>
          <w:color w:val="000000"/>
        </w:rPr>
        <w:t xml:space="preserve">.1. Режим работы </w:t>
      </w:r>
      <w:r>
        <w:rPr>
          <w:color w:val="000000"/>
        </w:rPr>
        <w:t>врача</w:t>
      </w:r>
      <w:r>
        <w:rPr>
          <w:color w:val="000000"/>
        </w:rPr>
        <w:t xml:space="preserve"> определяется в соответствии с правилами внутреннего трудового распорядка предприятия.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 xml:space="preserve">    6</w:t>
      </w:r>
      <w:r>
        <w:rPr>
          <w:color w:val="000000"/>
        </w:rPr>
        <w:t xml:space="preserve">.2. В случае служебной необходимости </w:t>
      </w:r>
      <w:r>
        <w:rPr>
          <w:color w:val="000000"/>
        </w:rPr>
        <w:t>врач</w:t>
      </w:r>
      <w:r>
        <w:rPr>
          <w:color w:val="000000"/>
        </w:rPr>
        <w:t xml:space="preserve"> может привлекаться к выполнению своих обязанностей сверхурочно, в порядке, предусмотренном положениями федерального законодательства о труде.</w:t>
      </w:r>
    </w:p>
    <w:p w:rsidR="00A837D6" w:rsidRPr="00A837D6" w:rsidRDefault="00A837D6" w:rsidP="00A837D6">
      <w:pPr>
        <w:pStyle w:val="a5"/>
        <w:spacing w:before="0" w:beforeAutospacing="0" w:after="0"/>
        <w:jc w:val="center"/>
      </w:pPr>
      <w:r w:rsidRPr="00A837D6">
        <w:rPr>
          <w:bCs/>
          <w:color w:val="000000"/>
        </w:rPr>
        <w:t>7</w:t>
      </w:r>
      <w:r w:rsidRPr="00A837D6">
        <w:rPr>
          <w:bCs/>
          <w:color w:val="000000"/>
        </w:rPr>
        <w:t>. Прочее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 xml:space="preserve">    </w:t>
      </w:r>
      <w:r>
        <w:rPr>
          <w:color w:val="000000"/>
        </w:rPr>
        <w:t xml:space="preserve">Настоящая должностная инструкция  разработана и утверждена в соответствии </w:t>
      </w:r>
      <w:proofErr w:type="gramStart"/>
      <w:r>
        <w:rPr>
          <w:color w:val="000000"/>
        </w:rPr>
        <w:t>с</w:t>
      </w:r>
      <w:proofErr w:type="gramEnd"/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положениями Трудового кодекса РФ и иных нормативных актов регулирующих трудовые правоотношения в РФ.</w:t>
      </w:r>
    </w:p>
    <w:p w:rsidR="00A837D6" w:rsidRDefault="00A837D6" w:rsidP="00A837D6">
      <w:pPr>
        <w:pStyle w:val="a5"/>
        <w:spacing w:before="0" w:beforeAutospacing="0" w:after="0"/>
      </w:pP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Согласовано: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Начальник юридического отдела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 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 xml:space="preserve">……………….…………… / ……….… </w:t>
      </w:r>
    </w:p>
    <w:p w:rsidR="00A837D6" w:rsidRDefault="00A837D6" w:rsidP="00A837D6">
      <w:pPr>
        <w:pStyle w:val="a5"/>
        <w:spacing w:before="0" w:beforeAutospacing="0" w:after="0"/>
      </w:pPr>
      <w:r>
        <w:rPr>
          <w:i/>
          <w:iCs/>
          <w:color w:val="000000"/>
          <w:sz w:val="18"/>
          <w:szCs w:val="18"/>
        </w:rPr>
        <w:t>(</w:t>
      </w:r>
      <w:proofErr w:type="spellStart"/>
      <w:r>
        <w:rPr>
          <w:i/>
          <w:iCs/>
          <w:color w:val="000000"/>
          <w:sz w:val="18"/>
          <w:szCs w:val="18"/>
        </w:rPr>
        <w:t>ф.и.о.</w:t>
      </w:r>
      <w:proofErr w:type="spellEnd"/>
      <w:r>
        <w:rPr>
          <w:i/>
          <w:iCs/>
          <w:color w:val="000000"/>
          <w:sz w:val="18"/>
          <w:szCs w:val="18"/>
        </w:rPr>
        <w:t>) (подпись)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«…...» ………………………20 …. г. 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 </w:t>
      </w: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 xml:space="preserve">с должностной инструкцией </w:t>
      </w:r>
      <w:proofErr w:type="gramStart"/>
      <w:r>
        <w:rPr>
          <w:color w:val="000000"/>
        </w:rPr>
        <w:t>ознакомлен</w:t>
      </w:r>
      <w:proofErr w:type="gramEnd"/>
    </w:p>
    <w:p w:rsidR="00A837D6" w:rsidRDefault="00A837D6" w:rsidP="00A837D6">
      <w:pPr>
        <w:pStyle w:val="a5"/>
        <w:spacing w:before="0" w:beforeAutospacing="0" w:after="0"/>
      </w:pPr>
    </w:p>
    <w:p w:rsidR="00A837D6" w:rsidRDefault="00A837D6" w:rsidP="00A837D6">
      <w:pPr>
        <w:pStyle w:val="a5"/>
        <w:spacing w:before="0" w:beforeAutospacing="0" w:after="0"/>
      </w:pPr>
      <w:r>
        <w:rPr>
          <w:color w:val="000000"/>
        </w:rPr>
        <w:t>……………….…………… / ……….… «…...» ………………………20 …. г.</w:t>
      </w:r>
    </w:p>
    <w:p w:rsidR="00A837D6" w:rsidRDefault="00A837D6" w:rsidP="00A837D6">
      <w:pPr>
        <w:pStyle w:val="a5"/>
        <w:spacing w:before="0" w:beforeAutospacing="0" w:after="0"/>
      </w:pPr>
      <w:r>
        <w:rPr>
          <w:i/>
          <w:iCs/>
          <w:color w:val="000000"/>
          <w:sz w:val="18"/>
          <w:szCs w:val="18"/>
        </w:rPr>
        <w:t>(</w:t>
      </w:r>
      <w:proofErr w:type="spellStart"/>
      <w:r>
        <w:rPr>
          <w:i/>
          <w:iCs/>
          <w:color w:val="000000"/>
          <w:sz w:val="18"/>
          <w:szCs w:val="18"/>
        </w:rPr>
        <w:t>ф.и.о.</w:t>
      </w:r>
      <w:proofErr w:type="spellEnd"/>
      <w:r>
        <w:rPr>
          <w:i/>
          <w:iCs/>
          <w:color w:val="000000"/>
          <w:sz w:val="18"/>
          <w:szCs w:val="18"/>
        </w:rPr>
        <w:t>) (подпись)</w:t>
      </w:r>
    </w:p>
    <w:p w:rsidR="00A837D6" w:rsidRPr="00A837D6" w:rsidRDefault="00A837D6" w:rsidP="00A837D6">
      <w:pPr>
        <w:pStyle w:val="a5"/>
        <w:spacing w:before="0" w:beforeAutospacing="0" w:after="0"/>
      </w:pPr>
      <w:r>
        <w:rPr>
          <w:color w:val="FFFFFF"/>
        </w:rPr>
        <w:t xml:space="preserve">Источник информации: </w:t>
      </w:r>
      <w:hyperlink r:id="rId6" w:history="1">
        <w:r>
          <w:rPr>
            <w:rStyle w:val="a3"/>
            <w:color w:val="FFFFFF"/>
          </w:rPr>
          <w:t>http://alfa-form.ru/</w:t>
        </w:r>
      </w:hyperlink>
    </w:p>
    <w:sectPr w:rsidR="00A837D6" w:rsidRPr="00A8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7A"/>
    <w:multiLevelType w:val="multilevel"/>
    <w:tmpl w:val="F9C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1916"/>
    <w:multiLevelType w:val="multilevel"/>
    <w:tmpl w:val="4A8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28"/>
    <w:multiLevelType w:val="multilevel"/>
    <w:tmpl w:val="F91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206BB"/>
    <w:multiLevelType w:val="multilevel"/>
    <w:tmpl w:val="CFD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6A27"/>
    <w:multiLevelType w:val="multilevel"/>
    <w:tmpl w:val="3958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A3B61"/>
    <w:multiLevelType w:val="multilevel"/>
    <w:tmpl w:val="8FD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55A9A"/>
    <w:multiLevelType w:val="multilevel"/>
    <w:tmpl w:val="0650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73C0E"/>
    <w:multiLevelType w:val="multilevel"/>
    <w:tmpl w:val="487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E595B"/>
    <w:multiLevelType w:val="multilevel"/>
    <w:tmpl w:val="8AE4D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96915"/>
    <w:multiLevelType w:val="multilevel"/>
    <w:tmpl w:val="0B2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B0DE6"/>
    <w:multiLevelType w:val="multilevel"/>
    <w:tmpl w:val="B08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2118A"/>
    <w:multiLevelType w:val="multilevel"/>
    <w:tmpl w:val="1ED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A651C"/>
    <w:multiLevelType w:val="multilevel"/>
    <w:tmpl w:val="5A0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86458"/>
    <w:multiLevelType w:val="multilevel"/>
    <w:tmpl w:val="C03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013D2"/>
    <w:multiLevelType w:val="multilevel"/>
    <w:tmpl w:val="11E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9410D"/>
    <w:rsid w:val="001211FE"/>
    <w:rsid w:val="00277BBB"/>
    <w:rsid w:val="005E44EB"/>
    <w:rsid w:val="0064766F"/>
    <w:rsid w:val="0065346D"/>
    <w:rsid w:val="00670DD5"/>
    <w:rsid w:val="00756159"/>
    <w:rsid w:val="00790524"/>
    <w:rsid w:val="007E20BA"/>
    <w:rsid w:val="009163AC"/>
    <w:rsid w:val="009710E7"/>
    <w:rsid w:val="00975319"/>
    <w:rsid w:val="009A024A"/>
    <w:rsid w:val="00A5232B"/>
    <w:rsid w:val="00A837D6"/>
    <w:rsid w:val="00AF3159"/>
    <w:rsid w:val="00B32827"/>
    <w:rsid w:val="00BF5007"/>
    <w:rsid w:val="00CC1455"/>
    <w:rsid w:val="00CD2150"/>
    <w:rsid w:val="00D0199E"/>
    <w:rsid w:val="00D648EA"/>
    <w:rsid w:val="00E95B68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158"/>
    <w:rPr>
      <w:color w:val="000080"/>
      <w:u w:val="single"/>
    </w:rPr>
  </w:style>
  <w:style w:type="character" w:styleId="a4">
    <w:name w:val="Strong"/>
    <w:basedOn w:val="a0"/>
    <w:uiPriority w:val="22"/>
    <w:qFormat/>
    <w:rsid w:val="00F97158"/>
    <w:rPr>
      <w:b/>
      <w:bCs/>
    </w:rPr>
  </w:style>
  <w:style w:type="paragraph" w:styleId="a5">
    <w:name w:val="Normal (Web)"/>
    <w:basedOn w:val="a"/>
    <w:uiPriority w:val="99"/>
    <w:unhideWhenUsed/>
    <w:rsid w:val="00F971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158"/>
    <w:rPr>
      <w:color w:val="000080"/>
      <w:u w:val="single"/>
    </w:rPr>
  </w:style>
  <w:style w:type="character" w:styleId="a4">
    <w:name w:val="Strong"/>
    <w:basedOn w:val="a0"/>
    <w:uiPriority w:val="22"/>
    <w:qFormat/>
    <w:rsid w:val="00F97158"/>
    <w:rPr>
      <w:b/>
      <w:bCs/>
    </w:rPr>
  </w:style>
  <w:style w:type="paragraph" w:styleId="a5">
    <w:name w:val="Normal (Web)"/>
    <w:basedOn w:val="a"/>
    <w:uiPriority w:val="99"/>
    <w:unhideWhenUsed/>
    <w:rsid w:val="00F971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fa-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DiskW7</dc:creator>
  <cp:keywords/>
  <dc:description/>
  <cp:lastModifiedBy>DiskW7</cp:lastModifiedBy>
  <cp:revision>25</cp:revision>
  <dcterms:created xsi:type="dcterms:W3CDTF">2018-06-08T07:15:00Z</dcterms:created>
  <dcterms:modified xsi:type="dcterms:W3CDTF">2018-07-26T07:29:00Z</dcterms:modified>
</cp:coreProperties>
</file>